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85" w:rsidRDefault="005E3785" w:rsidP="005767B8"/>
    <w:p w:rsidR="00291ADD" w:rsidRDefault="00291ADD" w:rsidP="005767B8"/>
    <w:p w:rsidR="00291ADD" w:rsidRDefault="00291ADD" w:rsidP="005767B8"/>
    <w:p w:rsidR="00D47554" w:rsidRDefault="00D47554" w:rsidP="005767B8"/>
    <w:p w:rsidR="00D47554" w:rsidRDefault="002465EE" w:rsidP="005767B8">
      <w:pPr>
        <w:rPr>
          <w:rFonts w:cs="Arial"/>
          <w:b/>
          <w:sz w:val="56"/>
          <w:szCs w:val="56"/>
        </w:rPr>
      </w:pPr>
      <w:r w:rsidRPr="002465EE">
        <w:rPr>
          <w:rFonts w:cs="Arial"/>
          <w:b/>
          <w:sz w:val="56"/>
          <w:szCs w:val="56"/>
        </w:rPr>
        <w:t>Pressemitteilung</w:t>
      </w:r>
    </w:p>
    <w:p w:rsidR="00276F07" w:rsidRPr="00276F07" w:rsidRDefault="00276F07" w:rsidP="005767B8">
      <w:pPr>
        <w:rPr>
          <w:rFonts w:cs="Arial"/>
          <w:b/>
          <w:szCs w:val="56"/>
        </w:rPr>
      </w:pPr>
    </w:p>
    <w:p w:rsidR="002465EE" w:rsidRDefault="002465EE" w:rsidP="005767B8">
      <w:pPr>
        <w:rPr>
          <w:rFonts w:cs="Arial"/>
        </w:rPr>
      </w:pPr>
    </w:p>
    <w:p w:rsidR="002465EE" w:rsidRDefault="002465EE" w:rsidP="005767B8">
      <w:pPr>
        <w:rPr>
          <w:rFonts w:cs="Arial"/>
        </w:rPr>
      </w:pPr>
    </w:p>
    <w:p w:rsidR="002465EE" w:rsidRDefault="002465EE" w:rsidP="002465EE">
      <w:pPr>
        <w:jc w:val="right"/>
        <w:rPr>
          <w:rFonts w:cs="Arial"/>
        </w:rPr>
      </w:pPr>
      <w:r>
        <w:rPr>
          <w:rFonts w:cs="Arial"/>
        </w:rPr>
        <w:t>Berlin 04. März 2021</w:t>
      </w:r>
    </w:p>
    <w:p w:rsidR="002465EE" w:rsidRDefault="00276F07" w:rsidP="00276F07">
      <w:pPr>
        <w:tabs>
          <w:tab w:val="left" w:pos="6480"/>
        </w:tabs>
        <w:rPr>
          <w:rFonts w:cs="Arial"/>
        </w:rPr>
      </w:pPr>
      <w:r>
        <w:rPr>
          <w:rFonts w:cs="Arial"/>
        </w:rPr>
        <w:tab/>
      </w:r>
    </w:p>
    <w:p w:rsidR="00276F07" w:rsidRPr="002465EE" w:rsidRDefault="00276F07" w:rsidP="00276F07">
      <w:pPr>
        <w:tabs>
          <w:tab w:val="left" w:pos="6480"/>
        </w:tabs>
        <w:rPr>
          <w:rFonts w:cs="Arial"/>
        </w:rPr>
      </w:pPr>
    </w:p>
    <w:p w:rsidR="00D47554" w:rsidRPr="002465EE" w:rsidRDefault="00D47554" w:rsidP="005767B8">
      <w:pPr>
        <w:rPr>
          <w:rFonts w:cs="Arial"/>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b/>
          <w:sz w:val="28"/>
          <w:szCs w:val="28"/>
        </w:rPr>
      </w:pPr>
      <w:r w:rsidRPr="00D47554">
        <w:rPr>
          <w:rFonts w:cs="Arial"/>
          <w:b/>
          <w:sz w:val="28"/>
          <w:szCs w:val="28"/>
        </w:rPr>
        <w:t>Zum Entwurf eines Umsetzungsgesetzes des EAA durch die Bundesregierung erklärt der Allgemeine Behindertenverband in Deutschland „Für Selbstbestimmung und Würde“ (ABiD):</w:t>
      </w:r>
    </w:p>
    <w:p w:rsid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8"/>
          <w:szCs w:val="28"/>
        </w:rPr>
      </w:pPr>
    </w:p>
    <w:p w:rsidR="00E47FBD" w:rsidRPr="00D47554" w:rsidRDefault="00E47FBD"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8"/>
          <w:szCs w:val="28"/>
        </w:rPr>
      </w:pPr>
      <w:bookmarkStart w:id="0" w:name="_GoBack"/>
      <w:bookmarkEnd w:id="0"/>
    </w:p>
    <w:p w:rsid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r w:rsidRPr="00D47554">
        <w:rPr>
          <w:rFonts w:cs="Arial"/>
          <w:sz w:val="24"/>
          <w:szCs w:val="24"/>
        </w:rPr>
        <w:t>Wir brauchen keine Placebo-Gesetze mehr</w:t>
      </w:r>
    </w:p>
    <w:p w:rsidR="00E47FBD" w:rsidRPr="00D47554" w:rsidRDefault="00E47FBD"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r w:rsidRPr="00D47554">
        <w:rPr>
          <w:rFonts w:cs="Arial"/>
          <w:sz w:val="24"/>
          <w:szCs w:val="24"/>
        </w:rPr>
        <w:t xml:space="preserve">Es wird höchste Zeit, </w:t>
      </w:r>
      <w:proofErr w:type="spellStart"/>
      <w:r w:rsidRPr="00D47554">
        <w:rPr>
          <w:rFonts w:cs="Arial"/>
          <w:sz w:val="24"/>
          <w:szCs w:val="24"/>
        </w:rPr>
        <w:t>daß</w:t>
      </w:r>
      <w:proofErr w:type="spellEnd"/>
      <w:r w:rsidRPr="00D47554">
        <w:rPr>
          <w:rFonts w:cs="Arial"/>
          <w:sz w:val="24"/>
          <w:szCs w:val="24"/>
        </w:rPr>
        <w:t xml:space="preserve"> die Beseitigung teilhabebehindernder Barrieren endlich ordentlich Fahrt aufnimmt. Leider atmet der jetzt vorliegende Entwurf nach wie vor den Geist zaghaften Bittens und bevormundender Rechthaberei. Gebraucht würden aber mutige Schritte, verbindliche Pflichten und - bei weiterem Zuwiderhandeln - spürbare Sanktionen. Wir brauchen keine freundlich lächelnden Politiker-Fotos mit glücklich-dankbar dreinblickenden </w:t>
      </w:r>
      <w:r w:rsidRPr="002465EE">
        <w:rPr>
          <w:rFonts w:cs="Arial"/>
          <w:sz w:val="24"/>
          <w:szCs w:val="24"/>
        </w:rPr>
        <w:t>Behinderten,</w:t>
      </w:r>
      <w:r w:rsidRPr="00D47554">
        <w:rPr>
          <w:rFonts w:cs="Arial"/>
          <w:sz w:val="24"/>
          <w:szCs w:val="24"/>
        </w:rPr>
        <w:t xml:space="preserve"> sondern konkrete Vorgaben, feste Termine und wirkungsvolle Kontrolle. Und zwar in allen gesellschaftlichen Bereichen, also auch in der privaten Wirtschaft.</w:t>
      </w: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r w:rsidRPr="00D47554">
        <w:rPr>
          <w:rFonts w:cs="Arial"/>
          <w:sz w:val="24"/>
          <w:szCs w:val="24"/>
        </w:rPr>
        <w:t>ABiD-Vorsitzender, Marcus Graubner: „Solange Barrierefreiheit so zaghaft definiert bleibt, besteht keine Chance, die Teilhabemöglichkeiten für Menschen mit den unterschiedlichsten Beeinträchtigungen in absehbarer Zeit spürbar zu verbessern.“</w:t>
      </w: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r w:rsidRPr="00D47554">
        <w:rPr>
          <w:rFonts w:cs="Arial"/>
          <w:sz w:val="24"/>
          <w:szCs w:val="24"/>
        </w:rPr>
        <w:t xml:space="preserve">Klaus Heidrich, stellv. ABiD-Vorsitzender: „Barrierefreiheit im kommunikativen Bereich </w:t>
      </w:r>
      <w:proofErr w:type="spellStart"/>
      <w:r w:rsidRPr="00D47554">
        <w:rPr>
          <w:rFonts w:cs="Arial"/>
          <w:sz w:val="24"/>
          <w:szCs w:val="24"/>
        </w:rPr>
        <w:t>müßte</w:t>
      </w:r>
      <w:proofErr w:type="spellEnd"/>
      <w:r w:rsidRPr="00D47554">
        <w:rPr>
          <w:rFonts w:cs="Arial"/>
          <w:sz w:val="24"/>
          <w:szCs w:val="24"/>
        </w:rPr>
        <w:t xml:space="preserve"> auch für akustische und optische Notrufe verbindlich durchgesetzt werden.“</w:t>
      </w: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p>
    <w:p w:rsidR="00D47554" w:rsidRPr="00D47554" w:rsidRDefault="00D47554" w:rsidP="00D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rPr>
          <w:rFonts w:cs="Arial"/>
          <w:sz w:val="24"/>
          <w:szCs w:val="24"/>
        </w:rPr>
      </w:pPr>
      <w:r w:rsidRPr="00D47554">
        <w:rPr>
          <w:rFonts w:cs="Arial"/>
          <w:sz w:val="24"/>
          <w:szCs w:val="24"/>
        </w:rPr>
        <w:t>Dr. Ilja Seifert, ABiD-Ehrenvorsitzender: „Wer für die Umsetzung dieser winzigen Sch</w:t>
      </w:r>
      <w:r w:rsidR="00276F07">
        <w:rPr>
          <w:rFonts w:cs="Arial"/>
          <w:sz w:val="24"/>
          <w:szCs w:val="24"/>
        </w:rPr>
        <w:t xml:space="preserve">rittchen in Richtung </w:t>
      </w:r>
      <w:proofErr w:type="spellStart"/>
      <w:r w:rsidR="00276F07">
        <w:rPr>
          <w:rFonts w:cs="Arial"/>
          <w:sz w:val="24"/>
          <w:szCs w:val="24"/>
        </w:rPr>
        <w:t>Barrierenab</w:t>
      </w:r>
      <w:r w:rsidRPr="00D47554">
        <w:rPr>
          <w:rFonts w:cs="Arial"/>
          <w:sz w:val="24"/>
          <w:szCs w:val="24"/>
        </w:rPr>
        <w:t>bau</w:t>
      </w:r>
      <w:proofErr w:type="spellEnd"/>
      <w:r w:rsidRPr="00D47554">
        <w:rPr>
          <w:rFonts w:cs="Arial"/>
          <w:sz w:val="24"/>
          <w:szCs w:val="24"/>
        </w:rPr>
        <w:t xml:space="preserve"> bis zu 10 Jahre Übergangsfristen einräumt, will das Problem nicht wirklich lösen. Placebo-Gesetze haben wir aber schon genug.“</w:t>
      </w:r>
    </w:p>
    <w:p w:rsidR="00291ADD" w:rsidRPr="002465EE" w:rsidRDefault="00291ADD" w:rsidP="00D47554">
      <w:pPr>
        <w:rPr>
          <w:rFonts w:cs="Arial"/>
          <w:sz w:val="24"/>
          <w:szCs w:val="24"/>
          <w:u w:val="single"/>
        </w:rPr>
      </w:pPr>
    </w:p>
    <w:p w:rsidR="00D47554" w:rsidRPr="002465EE" w:rsidRDefault="00D47554">
      <w:pPr>
        <w:rPr>
          <w:rFonts w:cs="Arial"/>
          <w:sz w:val="24"/>
          <w:szCs w:val="24"/>
          <w:u w:val="single"/>
        </w:rPr>
      </w:pPr>
    </w:p>
    <w:sectPr w:rsidR="00D47554" w:rsidRPr="002465EE" w:rsidSect="00450228">
      <w:headerReference w:type="even" r:id="rId8"/>
      <w:headerReference w:type="default" r:id="rId9"/>
      <w:footerReference w:type="even" r:id="rId10"/>
      <w:footerReference w:type="default" r:id="rId11"/>
      <w:headerReference w:type="first" r:id="rId12"/>
      <w:footerReference w:type="first" r:id="rId13"/>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0E" w:rsidRDefault="00F7720E" w:rsidP="00264043">
      <w:r>
        <w:separator/>
      </w:r>
    </w:p>
  </w:endnote>
  <w:endnote w:type="continuationSeparator" w:id="0">
    <w:p w:rsidR="00F7720E" w:rsidRDefault="00F7720E" w:rsidP="0026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58" w:rsidRDefault="006B24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43" w:rsidRPr="00264043" w:rsidRDefault="00264043" w:rsidP="00264043">
    <w:pPr>
      <w:jc w:val="center"/>
      <w:textAlignment w:val="baseline"/>
      <w:rPr>
        <w:rFonts w:ascii="Bahnschrift SemiBold" w:hAnsi="Bahnschrift SemiBold" w:cs="Arial"/>
        <w:sz w:val="18"/>
        <w:szCs w:val="18"/>
      </w:rPr>
    </w:pPr>
    <w:r w:rsidRPr="00264043">
      <w:rPr>
        <w:rFonts w:ascii="Bahnschrift SemiBold" w:hAnsi="Bahnschrift SemiBold" w:cs="Arial"/>
        <w:sz w:val="18"/>
        <w:szCs w:val="18"/>
      </w:rPr>
      <w:t>Allgemeiner Behindertenverband in Deutschland „Für Selbstbestimmung und Würde“ e.V. (ABiD)</w:t>
    </w:r>
  </w:p>
  <w:p w:rsidR="00264043" w:rsidRPr="00264043" w:rsidRDefault="00264043" w:rsidP="00264043">
    <w:pPr>
      <w:jc w:val="center"/>
      <w:textAlignment w:val="baseline"/>
      <w:rPr>
        <w:rFonts w:ascii="Bahnschrift SemiBold" w:hAnsi="Bahnschrift SemiBold" w:cs="Arial"/>
        <w:sz w:val="18"/>
        <w:szCs w:val="18"/>
      </w:rPr>
    </w:pPr>
    <w:r w:rsidRPr="00264043">
      <w:rPr>
        <w:rFonts w:ascii="Bahnschrift SemiBold" w:hAnsi="Bahnschrift SemiBold" w:cs="Arial"/>
        <w:sz w:val="18"/>
        <w:szCs w:val="18"/>
      </w:rPr>
      <w:t xml:space="preserve">Friedrichstr. 95, 10117 Berlin / Tel: 030-27593429 / Fax: 030-27593430 / E-Mail: </w:t>
    </w:r>
    <w:hyperlink r:id="rId1" w:history="1">
      <w:r w:rsidRPr="00264043">
        <w:rPr>
          <w:rFonts w:ascii="Bahnschrift SemiBold" w:hAnsi="Bahnschrift SemiBold" w:cs="Arial"/>
          <w:color w:val="0000FF"/>
          <w:sz w:val="18"/>
          <w:szCs w:val="18"/>
          <w:u w:val="single"/>
        </w:rPr>
        <w:t>kontakt@abid-ev.de</w:t>
      </w:r>
    </w:hyperlink>
  </w:p>
  <w:p w:rsidR="00264043" w:rsidRPr="00264043" w:rsidRDefault="00264043" w:rsidP="00264043">
    <w:pPr>
      <w:jc w:val="center"/>
      <w:textAlignment w:val="baseline"/>
      <w:rPr>
        <w:rFonts w:ascii="Bahnschrift SemiBold" w:hAnsi="Bahnschrift SemiBold" w:cs="Arial"/>
        <w:sz w:val="18"/>
        <w:szCs w:val="18"/>
      </w:rPr>
    </w:pPr>
    <w:r w:rsidRPr="00264043">
      <w:rPr>
        <w:rFonts w:ascii="Bahnschrift SemiBold" w:hAnsi="Bahnschrift SemiBold" w:cs="Arial"/>
        <w:b/>
        <w:sz w:val="18"/>
        <w:szCs w:val="18"/>
      </w:rPr>
      <w:t>Bankverbindung</w:t>
    </w:r>
    <w:r w:rsidRPr="00264043">
      <w:rPr>
        <w:rFonts w:ascii="Bahnschrift SemiBold" w:hAnsi="Bahnschrift SemiBold" w:cs="Arial"/>
        <w:sz w:val="18"/>
        <w:szCs w:val="18"/>
      </w:rPr>
      <w:t>: Bank für Sozialwirtschaft, IBAN: DE11 1002 0500 0003 3225 00, BIC: BFSWDE33BER</w:t>
    </w:r>
  </w:p>
  <w:p w:rsidR="00264043" w:rsidRPr="00264043" w:rsidRDefault="00264043" w:rsidP="00264043">
    <w:pPr>
      <w:jc w:val="center"/>
      <w:textAlignment w:val="baseline"/>
      <w:rPr>
        <w:rFonts w:ascii="Bahnschrift SemiBold" w:hAnsi="Bahnschrift SemiBold" w:cs="Arial"/>
        <w:sz w:val="18"/>
        <w:szCs w:val="18"/>
      </w:rPr>
    </w:pPr>
    <w:r w:rsidRPr="00264043">
      <w:rPr>
        <w:rFonts w:ascii="Bahnschrift SemiBold" w:hAnsi="Bahnschrift SemiBold" w:cs="Arial"/>
        <w:sz w:val="18"/>
        <w:szCs w:val="18"/>
      </w:rPr>
      <w:t>Steuernummer: 27/660/59426 / Amtsgericht: Charlottenburg Nz13014</w:t>
    </w:r>
  </w:p>
  <w:p w:rsidR="00264043" w:rsidRPr="00264043" w:rsidRDefault="00E47FBD" w:rsidP="00264043">
    <w:pPr>
      <w:jc w:val="center"/>
      <w:textAlignment w:val="baseline"/>
      <w:rPr>
        <w:rFonts w:ascii="Bahnschrift SemiBold" w:hAnsi="Bahnschrift SemiBold" w:cs="Arial"/>
        <w:sz w:val="18"/>
        <w:szCs w:val="18"/>
      </w:rPr>
    </w:pPr>
    <w:hyperlink r:id="rId2" w:history="1">
      <w:r w:rsidR="00264043" w:rsidRPr="00264043">
        <w:rPr>
          <w:rFonts w:ascii="Bahnschrift SemiBold" w:hAnsi="Bahnschrift SemiBold" w:cs="Arial"/>
          <w:color w:val="0000FF"/>
          <w:sz w:val="18"/>
          <w:szCs w:val="18"/>
          <w:u w:val="single"/>
        </w:rPr>
        <w:t>www.abid-ev.de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58" w:rsidRDefault="006B24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0E" w:rsidRDefault="00F7720E" w:rsidP="00264043">
      <w:r>
        <w:separator/>
      </w:r>
    </w:p>
  </w:footnote>
  <w:footnote w:type="continuationSeparator" w:id="0">
    <w:p w:rsidR="00F7720E" w:rsidRDefault="00F7720E" w:rsidP="0026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58" w:rsidRDefault="006B24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043" w:rsidRDefault="00264043" w:rsidP="00264043">
    <w:pPr>
      <w:pStyle w:val="Textkrper"/>
      <w:pBdr>
        <w:bottom w:val="single" w:sz="4" w:space="1" w:color="auto"/>
      </w:pBdr>
      <w:spacing w:after="120"/>
      <w:jc w:val="right"/>
      <w:rPr>
        <w:rFonts w:ascii="Bahnschrift SemiBold" w:hAnsi="Bahnschrift SemiBold"/>
        <w:caps/>
        <w:sz w:val="24"/>
        <w:szCs w:val="24"/>
      </w:rPr>
    </w:pPr>
    <w:r w:rsidRPr="00931B21">
      <w:rPr>
        <w:rFonts w:ascii="Bahnschrift SemiBold" w:hAnsi="Bahnschrift SemiBold"/>
        <w:caps/>
        <w:noProof/>
        <w:color w:val="999999"/>
        <w:sz w:val="24"/>
        <w:szCs w:val="24"/>
      </w:rPr>
      <w:drawing>
        <wp:anchor distT="0" distB="0" distL="114300" distR="114300" simplePos="0" relativeHeight="251658240" behindDoc="1" locked="0" layoutInCell="1" allowOverlap="1" wp14:anchorId="02202908" wp14:editId="26D2D1AE">
          <wp:simplePos x="0" y="0"/>
          <wp:positionH relativeFrom="column">
            <wp:posOffset>3199765</wp:posOffset>
          </wp:positionH>
          <wp:positionV relativeFrom="paragraph">
            <wp:posOffset>0</wp:posOffset>
          </wp:positionV>
          <wp:extent cx="2778760" cy="410210"/>
          <wp:effectExtent l="0" t="0" r="2540" b="8890"/>
          <wp:wrapThrough wrapText="bothSides">
            <wp:wrapPolygon edited="0">
              <wp:start x="0" y="0"/>
              <wp:lineTo x="0" y="21065"/>
              <wp:lineTo x="21472" y="21065"/>
              <wp:lineTo x="2147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id-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410210"/>
                  </a:xfrm>
                  <a:prstGeom prst="rect">
                    <a:avLst/>
                  </a:prstGeom>
                </pic:spPr>
              </pic:pic>
            </a:graphicData>
          </a:graphic>
          <wp14:sizeRelH relativeFrom="margin">
            <wp14:pctWidth>0</wp14:pctWidth>
          </wp14:sizeRelH>
          <wp14:sizeRelV relativeFrom="margin">
            <wp14:pctHeight>0</wp14:pctHeight>
          </wp14:sizeRelV>
        </wp:anchor>
      </w:drawing>
    </w:r>
  </w:p>
  <w:p w:rsidR="00264043" w:rsidRPr="000F5998" w:rsidRDefault="00264043" w:rsidP="00D76261">
    <w:pPr>
      <w:pStyle w:val="Textkrper"/>
      <w:pBdr>
        <w:bottom w:val="single" w:sz="4" w:space="1" w:color="auto"/>
      </w:pBdr>
      <w:spacing w:after="0"/>
      <w:rPr>
        <w:rFonts w:ascii="Bahnschrift SemiBold" w:hAnsi="Bahnschrift SemiBold"/>
        <w:b/>
        <w:caps/>
        <w:sz w:val="24"/>
        <w:szCs w:val="24"/>
      </w:rPr>
    </w:pPr>
  </w:p>
  <w:p w:rsidR="00264043" w:rsidRPr="00450228" w:rsidRDefault="00264043" w:rsidP="00450228">
    <w:pPr>
      <w:pStyle w:val="Kopfzeile"/>
      <w:jc w:val="center"/>
      <w:rPr>
        <w:rFonts w:cs="Arial"/>
        <w:b/>
        <w:sz w:val="14"/>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58" w:rsidRDefault="006B24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04A9"/>
    <w:multiLevelType w:val="hybridMultilevel"/>
    <w:tmpl w:val="A6B4DC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43"/>
    <w:rsid w:val="00161B5F"/>
    <w:rsid w:val="002465EE"/>
    <w:rsid w:val="00264043"/>
    <w:rsid w:val="00276F07"/>
    <w:rsid w:val="00291ADD"/>
    <w:rsid w:val="002D6B7A"/>
    <w:rsid w:val="00450228"/>
    <w:rsid w:val="005767B8"/>
    <w:rsid w:val="005E3785"/>
    <w:rsid w:val="006961D3"/>
    <w:rsid w:val="006B2458"/>
    <w:rsid w:val="007B0404"/>
    <w:rsid w:val="008C7A5C"/>
    <w:rsid w:val="009706DF"/>
    <w:rsid w:val="009B0E93"/>
    <w:rsid w:val="009D7479"/>
    <w:rsid w:val="00AB2DFC"/>
    <w:rsid w:val="00C11CBA"/>
    <w:rsid w:val="00C778D7"/>
    <w:rsid w:val="00D47554"/>
    <w:rsid w:val="00D76261"/>
    <w:rsid w:val="00D925A3"/>
    <w:rsid w:val="00E47FBD"/>
    <w:rsid w:val="00E91EA8"/>
    <w:rsid w:val="00F7720E"/>
    <w:rsid w:val="00F80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7479"/>
    <w:pPr>
      <w:overflowPunct w:val="0"/>
      <w:autoSpaceDE w:val="0"/>
      <w:autoSpaceDN w:val="0"/>
      <w:adjustRightInd w:val="0"/>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4043"/>
    <w:pPr>
      <w:tabs>
        <w:tab w:val="center" w:pos="4536"/>
        <w:tab w:val="right" w:pos="9072"/>
      </w:tabs>
    </w:pPr>
  </w:style>
  <w:style w:type="character" w:customStyle="1" w:styleId="KopfzeileZchn">
    <w:name w:val="Kopfzeile Zchn"/>
    <w:basedOn w:val="Absatz-Standardschriftart"/>
    <w:link w:val="Kopfzeile"/>
    <w:uiPriority w:val="99"/>
    <w:rsid w:val="00264043"/>
  </w:style>
  <w:style w:type="paragraph" w:styleId="Fuzeile">
    <w:name w:val="footer"/>
    <w:basedOn w:val="Standard"/>
    <w:link w:val="FuzeileZchn"/>
    <w:uiPriority w:val="99"/>
    <w:unhideWhenUsed/>
    <w:rsid w:val="00264043"/>
    <w:pPr>
      <w:tabs>
        <w:tab w:val="center" w:pos="4536"/>
        <w:tab w:val="right" w:pos="9072"/>
      </w:tabs>
    </w:pPr>
  </w:style>
  <w:style w:type="character" w:customStyle="1" w:styleId="FuzeileZchn">
    <w:name w:val="Fußzeile Zchn"/>
    <w:basedOn w:val="Absatz-Standardschriftart"/>
    <w:link w:val="Fuzeile"/>
    <w:uiPriority w:val="99"/>
    <w:rsid w:val="00264043"/>
  </w:style>
  <w:style w:type="paragraph" w:styleId="Textkrper">
    <w:name w:val="Body Text"/>
    <w:basedOn w:val="Standard"/>
    <w:link w:val="TextkrperZchn"/>
    <w:rsid w:val="00264043"/>
    <w:pPr>
      <w:spacing w:after="240"/>
      <w:textAlignment w:val="baseline"/>
    </w:pPr>
  </w:style>
  <w:style w:type="character" w:customStyle="1" w:styleId="TextkrperZchn">
    <w:name w:val="Textkörper Zchn"/>
    <w:basedOn w:val="Absatz-Standardschriftart"/>
    <w:link w:val="Textkrper"/>
    <w:rsid w:val="00264043"/>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2640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043"/>
    <w:rPr>
      <w:rFonts w:ascii="Tahoma" w:hAnsi="Tahoma" w:cs="Tahoma"/>
      <w:sz w:val="16"/>
      <w:szCs w:val="16"/>
    </w:rPr>
  </w:style>
  <w:style w:type="paragraph" w:styleId="Listenabsatz">
    <w:name w:val="List Paragraph"/>
    <w:basedOn w:val="Standard"/>
    <w:uiPriority w:val="34"/>
    <w:qFormat/>
    <w:rsid w:val="009D7479"/>
    <w:pPr>
      <w:ind w:left="720"/>
      <w:contextualSpacing/>
    </w:pPr>
  </w:style>
  <w:style w:type="table" w:styleId="Tabellenraster">
    <w:name w:val="Table Grid"/>
    <w:basedOn w:val="NormaleTabelle"/>
    <w:uiPriority w:val="59"/>
    <w:rsid w:val="009D7479"/>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imKuvertfenster">
    <w:name w:val="Absender im Kuvertfenster"/>
    <w:basedOn w:val="Standard"/>
    <w:autoRedefine/>
    <w:rsid w:val="005E3785"/>
    <w:pPr>
      <w:tabs>
        <w:tab w:val="left" w:pos="2700"/>
        <w:tab w:val="right" w:pos="5687"/>
      </w:tabs>
      <w:overflowPunct/>
      <w:autoSpaceDE/>
      <w:autoSpaceDN/>
      <w:adjustRightInd/>
    </w:pPr>
    <w:rPr>
      <w:rFonts w:cs="Arial"/>
      <w:sz w:val="16"/>
      <w:u w:val="single"/>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7479"/>
    <w:pPr>
      <w:overflowPunct w:val="0"/>
      <w:autoSpaceDE w:val="0"/>
      <w:autoSpaceDN w:val="0"/>
      <w:adjustRightInd w:val="0"/>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4043"/>
    <w:pPr>
      <w:tabs>
        <w:tab w:val="center" w:pos="4536"/>
        <w:tab w:val="right" w:pos="9072"/>
      </w:tabs>
    </w:pPr>
  </w:style>
  <w:style w:type="character" w:customStyle="1" w:styleId="KopfzeileZchn">
    <w:name w:val="Kopfzeile Zchn"/>
    <w:basedOn w:val="Absatz-Standardschriftart"/>
    <w:link w:val="Kopfzeile"/>
    <w:uiPriority w:val="99"/>
    <w:rsid w:val="00264043"/>
  </w:style>
  <w:style w:type="paragraph" w:styleId="Fuzeile">
    <w:name w:val="footer"/>
    <w:basedOn w:val="Standard"/>
    <w:link w:val="FuzeileZchn"/>
    <w:uiPriority w:val="99"/>
    <w:unhideWhenUsed/>
    <w:rsid w:val="00264043"/>
    <w:pPr>
      <w:tabs>
        <w:tab w:val="center" w:pos="4536"/>
        <w:tab w:val="right" w:pos="9072"/>
      </w:tabs>
    </w:pPr>
  </w:style>
  <w:style w:type="character" w:customStyle="1" w:styleId="FuzeileZchn">
    <w:name w:val="Fußzeile Zchn"/>
    <w:basedOn w:val="Absatz-Standardschriftart"/>
    <w:link w:val="Fuzeile"/>
    <w:uiPriority w:val="99"/>
    <w:rsid w:val="00264043"/>
  </w:style>
  <w:style w:type="paragraph" w:styleId="Textkrper">
    <w:name w:val="Body Text"/>
    <w:basedOn w:val="Standard"/>
    <w:link w:val="TextkrperZchn"/>
    <w:rsid w:val="00264043"/>
    <w:pPr>
      <w:spacing w:after="240"/>
      <w:textAlignment w:val="baseline"/>
    </w:pPr>
  </w:style>
  <w:style w:type="character" w:customStyle="1" w:styleId="TextkrperZchn">
    <w:name w:val="Textkörper Zchn"/>
    <w:basedOn w:val="Absatz-Standardschriftart"/>
    <w:link w:val="Textkrper"/>
    <w:rsid w:val="00264043"/>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2640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043"/>
    <w:rPr>
      <w:rFonts w:ascii="Tahoma" w:hAnsi="Tahoma" w:cs="Tahoma"/>
      <w:sz w:val="16"/>
      <w:szCs w:val="16"/>
    </w:rPr>
  </w:style>
  <w:style w:type="paragraph" w:styleId="Listenabsatz">
    <w:name w:val="List Paragraph"/>
    <w:basedOn w:val="Standard"/>
    <w:uiPriority w:val="34"/>
    <w:qFormat/>
    <w:rsid w:val="009D7479"/>
    <w:pPr>
      <w:ind w:left="720"/>
      <w:contextualSpacing/>
    </w:pPr>
  </w:style>
  <w:style w:type="table" w:styleId="Tabellenraster">
    <w:name w:val="Table Grid"/>
    <w:basedOn w:val="NormaleTabelle"/>
    <w:uiPriority w:val="59"/>
    <w:rsid w:val="009D7479"/>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imKuvertfenster">
    <w:name w:val="Absender im Kuvertfenster"/>
    <w:basedOn w:val="Standard"/>
    <w:autoRedefine/>
    <w:rsid w:val="005E3785"/>
    <w:pPr>
      <w:tabs>
        <w:tab w:val="left" w:pos="2700"/>
        <w:tab w:val="right" w:pos="5687"/>
      </w:tabs>
      <w:overflowPunct/>
      <w:autoSpaceDE/>
      <w:autoSpaceDN/>
      <w:adjustRightInd/>
    </w:pPr>
    <w:rPr>
      <w:rFonts w:cs="Arial"/>
      <w:sz w:val="16"/>
      <w:u w:val="single"/>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1170">
      <w:bodyDiv w:val="1"/>
      <w:marLeft w:val="0"/>
      <w:marRight w:val="0"/>
      <w:marTop w:val="0"/>
      <w:marBottom w:val="0"/>
      <w:divBdr>
        <w:top w:val="none" w:sz="0" w:space="0" w:color="auto"/>
        <w:left w:val="none" w:sz="0" w:space="0" w:color="auto"/>
        <w:bottom w:val="none" w:sz="0" w:space="0" w:color="auto"/>
        <w:right w:val="none" w:sz="0" w:space="0" w:color="auto"/>
      </w:divBdr>
    </w:div>
    <w:div w:id="183876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bid-ev.de" TargetMode="External"/><Relationship Id="rId1" Type="http://schemas.openxmlformats.org/officeDocument/2006/relationships/hyperlink" Target="mailto:kontakt@abid-ev.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ABiD</cp:lastModifiedBy>
  <cp:revision>3</cp:revision>
  <cp:lastPrinted>2021-03-05T08:43:00Z</cp:lastPrinted>
  <dcterms:created xsi:type="dcterms:W3CDTF">2021-03-05T07:45:00Z</dcterms:created>
  <dcterms:modified xsi:type="dcterms:W3CDTF">2021-03-05T08:46:00Z</dcterms:modified>
</cp:coreProperties>
</file>